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197F8C">
        <w:rPr>
          <w:bCs/>
          <w:color w:val="0D0D0D" w:themeColor="text1" w:themeTint="F2"/>
        </w:rPr>
        <w:t>35</w:t>
      </w:r>
      <w:r w:rsidR="000B2DE2">
        <w:rPr>
          <w:bCs/>
          <w:color w:val="0D0D0D" w:themeColor="text1" w:themeTint="F2"/>
        </w:rPr>
        <w:t>7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>/202</w:t>
      </w:r>
      <w:r w:rsidR="00AC64F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0B2DE2" w:rsidP="000B2DE2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86MS0042-01-2026-001981-05</w:t>
      </w:r>
    </w:p>
    <w:p w:rsidR="008C5065" w:rsidRPr="00AC64F3" w:rsidP="00AC64F3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AC64F3" w:rsidP="00AC64F3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AC64F3" w:rsidR="007A4E27">
        <w:rPr>
          <w:color w:val="0D0D0D" w:themeColor="text1" w:themeTint="F2"/>
          <w:sz w:val="28"/>
          <w:szCs w:val="28"/>
        </w:rPr>
        <w:t xml:space="preserve">          </w:t>
      </w:r>
      <w:r w:rsidR="00AC64F3">
        <w:rPr>
          <w:color w:val="0D0D0D" w:themeColor="text1" w:themeTint="F2"/>
          <w:sz w:val="28"/>
          <w:szCs w:val="28"/>
        </w:rPr>
        <w:t>13 мая 2026</w:t>
      </w:r>
      <w:r w:rsidRPr="00AC64F3">
        <w:rPr>
          <w:color w:val="0D0D0D" w:themeColor="text1" w:themeTint="F2"/>
          <w:sz w:val="28"/>
          <w:szCs w:val="28"/>
        </w:rPr>
        <w:t xml:space="preserve"> года </w:t>
      </w:r>
      <w:r w:rsidRPr="00AC64F3">
        <w:rPr>
          <w:color w:val="0D0D0D" w:themeColor="text1" w:themeTint="F2"/>
          <w:sz w:val="28"/>
          <w:szCs w:val="28"/>
        </w:rPr>
        <w:tab/>
      </w:r>
    </w:p>
    <w:p w:rsidR="00741289" w:rsidRPr="00AC64F3" w:rsidP="000E485F">
      <w:pPr>
        <w:widowControl w:val="0"/>
        <w:ind w:firstLine="567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Мировой судья судебного участка № 1 </w:t>
      </w:r>
      <w:r w:rsidRPr="00AC64F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AC64F3">
        <w:rPr>
          <w:sz w:val="28"/>
          <w:szCs w:val="28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0E485F" w:rsidRPr="008B0E0E" w:rsidP="000E485F">
      <w:pPr>
        <w:ind w:firstLine="567"/>
        <w:jc w:val="both"/>
        <w:rPr>
          <w:sz w:val="28"/>
          <w:szCs w:val="28"/>
        </w:rPr>
      </w:pPr>
      <w:r w:rsidRPr="008B0E0E">
        <w:rPr>
          <w:b/>
          <w:sz w:val="28"/>
          <w:szCs w:val="28"/>
        </w:rPr>
        <w:t>Поскоркова Игоря Николаевича</w:t>
      </w:r>
      <w:r w:rsidRPr="008B0E0E">
        <w:rPr>
          <w:sz w:val="28"/>
          <w:szCs w:val="28"/>
        </w:rPr>
        <w:t xml:space="preserve">, </w:t>
      </w:r>
      <w:r w:rsidR="00C95769">
        <w:rPr>
          <w:sz w:val="28"/>
          <w:szCs w:val="28"/>
        </w:rPr>
        <w:t>…</w:t>
      </w:r>
      <w:r w:rsidRPr="008B0E0E">
        <w:rPr>
          <w:sz w:val="28"/>
          <w:szCs w:val="28"/>
        </w:rPr>
        <w:t xml:space="preserve"> года рождения, уроженца </w:t>
      </w:r>
      <w:r w:rsidR="00C95769">
        <w:rPr>
          <w:sz w:val="28"/>
          <w:szCs w:val="28"/>
        </w:rPr>
        <w:t>…</w:t>
      </w:r>
      <w:r w:rsidRPr="008B0E0E">
        <w:rPr>
          <w:sz w:val="28"/>
          <w:szCs w:val="28"/>
        </w:rPr>
        <w:t xml:space="preserve">, </w:t>
      </w:r>
      <w:r w:rsidRPr="008B0E0E">
        <w:rPr>
          <w:sz w:val="28"/>
          <w:szCs w:val="28"/>
        </w:rPr>
        <w:t xml:space="preserve">директора </w:t>
      </w:r>
      <w:r w:rsidRPr="008B0E0E">
        <w:rPr>
          <w:color w:val="000099"/>
          <w:sz w:val="28"/>
          <w:szCs w:val="28"/>
        </w:rPr>
        <w:t xml:space="preserve"> ООО</w:t>
      </w:r>
      <w:r w:rsidRPr="008B0E0E">
        <w:rPr>
          <w:color w:val="000099"/>
          <w:sz w:val="28"/>
          <w:szCs w:val="28"/>
        </w:rPr>
        <w:t xml:space="preserve"> «Коммерческая недвижимость», </w:t>
      </w:r>
      <w:r w:rsidRPr="008B0E0E">
        <w:rPr>
          <w:sz w:val="28"/>
          <w:szCs w:val="28"/>
        </w:rPr>
        <w:t xml:space="preserve"> проживающего по адресу: </w:t>
      </w:r>
      <w:r w:rsidR="00C95769">
        <w:rPr>
          <w:sz w:val="28"/>
          <w:szCs w:val="28"/>
        </w:rPr>
        <w:t>…</w:t>
      </w:r>
      <w:r w:rsidRPr="008B0E0E">
        <w:rPr>
          <w:sz w:val="28"/>
          <w:szCs w:val="28"/>
        </w:rPr>
        <w:t xml:space="preserve">,  </w:t>
      </w:r>
      <w:r w:rsidR="004830B6">
        <w:rPr>
          <w:color w:val="FF0000"/>
          <w:sz w:val="28"/>
          <w:szCs w:val="28"/>
        </w:rPr>
        <w:t xml:space="preserve">ИНН </w:t>
      </w:r>
      <w:r w:rsidR="00C95769">
        <w:rPr>
          <w:color w:val="FF0000"/>
          <w:sz w:val="28"/>
          <w:szCs w:val="28"/>
        </w:rPr>
        <w:t>…</w:t>
      </w:r>
      <w:r w:rsidR="004830B6">
        <w:rPr>
          <w:color w:val="FF0000"/>
          <w:sz w:val="28"/>
          <w:szCs w:val="28"/>
        </w:rPr>
        <w:t>,</w:t>
      </w:r>
    </w:p>
    <w:p w:rsidR="000E485F" w:rsidRPr="008B0E0E" w:rsidP="000E485F">
      <w:pPr>
        <w:ind w:firstLine="567"/>
        <w:jc w:val="center"/>
        <w:rPr>
          <w:sz w:val="28"/>
          <w:szCs w:val="28"/>
        </w:rPr>
      </w:pPr>
      <w:r w:rsidRPr="008B0E0E">
        <w:rPr>
          <w:sz w:val="28"/>
          <w:szCs w:val="28"/>
        </w:rPr>
        <w:t>УСТАНОВИЛ:</w:t>
      </w:r>
    </w:p>
    <w:p w:rsidR="00AC64F3" w:rsidRPr="00AC64F3" w:rsidP="000E485F">
      <w:pPr>
        <w:pStyle w:val="BodyTextIndent"/>
        <w:ind w:firstLine="567"/>
        <w:jc w:val="both"/>
        <w:rPr>
          <w:szCs w:val="28"/>
        </w:rPr>
      </w:pPr>
      <w:r>
        <w:rPr>
          <w:szCs w:val="28"/>
        </w:rPr>
        <w:t xml:space="preserve">Поскорков И.Н. </w:t>
      </w:r>
      <w:r w:rsidR="000B2DE2">
        <w:rPr>
          <w:color w:val="FF0000"/>
          <w:szCs w:val="28"/>
        </w:rPr>
        <w:t>28.10.2025</w:t>
      </w:r>
      <w:r w:rsidR="004830B6">
        <w:rPr>
          <w:color w:val="FF0000"/>
          <w:szCs w:val="28"/>
        </w:rPr>
        <w:t xml:space="preserve"> </w:t>
      </w:r>
      <w:r>
        <w:rPr>
          <w:szCs w:val="28"/>
        </w:rPr>
        <w:t xml:space="preserve">года, </w:t>
      </w:r>
      <w:r w:rsidR="004830B6">
        <w:rPr>
          <w:szCs w:val="28"/>
        </w:rPr>
        <w:t xml:space="preserve"> в</w:t>
      </w:r>
      <w:r w:rsidR="004830B6">
        <w:rPr>
          <w:szCs w:val="28"/>
        </w:rPr>
        <w:t xml:space="preserve"> 00:01 часов, </w:t>
      </w:r>
      <w:r w:rsidRPr="008B0E0E">
        <w:rPr>
          <w:szCs w:val="28"/>
        </w:rPr>
        <w:t>являясь дир</w:t>
      </w:r>
      <w:r w:rsidRPr="008B0E0E">
        <w:rPr>
          <w:szCs w:val="28"/>
        </w:rPr>
        <w:t xml:space="preserve">ектором </w:t>
      </w:r>
      <w:r w:rsidRPr="008B0E0E">
        <w:rPr>
          <w:color w:val="000099"/>
          <w:szCs w:val="28"/>
        </w:rPr>
        <w:t xml:space="preserve">ООО «Коммерческая недвижимость», </w:t>
      </w:r>
      <w:r w:rsidRPr="008B0E0E">
        <w:rPr>
          <w:szCs w:val="28"/>
        </w:rPr>
        <w:t xml:space="preserve">расположенного по адресу: </w:t>
      </w:r>
      <w:r w:rsidR="00C95769">
        <w:rPr>
          <w:szCs w:val="28"/>
        </w:rPr>
        <w:t>…</w:t>
      </w:r>
      <w:r w:rsidRPr="00AC64F3">
        <w:rPr>
          <w:szCs w:val="28"/>
        </w:rPr>
        <w:t xml:space="preserve">, не своевременно представил </w:t>
      </w:r>
      <w:r w:rsidRPr="00AC64F3">
        <w:rPr>
          <w:color w:val="006600"/>
          <w:szCs w:val="28"/>
        </w:rPr>
        <w:t>в Отделение Фонда пенсионного и социального страхования РФ по ХМАО – Югре Управления персонифицированного</w:t>
      </w:r>
      <w:r w:rsidRPr="00AC64F3">
        <w:rPr>
          <w:color w:val="006600"/>
          <w:szCs w:val="28"/>
        </w:rPr>
        <w:t xml:space="preserve"> учета и администрирования страховых взносов </w:t>
      </w:r>
      <w:r w:rsidRPr="00AC64F3">
        <w:rPr>
          <w:szCs w:val="28"/>
        </w:rPr>
        <w:t xml:space="preserve">расчет по форме ЕФС-1, раздел 2, </w:t>
      </w:r>
      <w:r w:rsidRPr="00AC64F3">
        <w:rPr>
          <w:color w:val="000099"/>
          <w:szCs w:val="28"/>
        </w:rPr>
        <w:t xml:space="preserve">за </w:t>
      </w:r>
      <w:r w:rsidR="000B2DE2">
        <w:rPr>
          <w:color w:val="000099"/>
          <w:szCs w:val="28"/>
        </w:rPr>
        <w:t>09 месяцев</w:t>
      </w:r>
      <w:r w:rsidRPr="00AC64F3">
        <w:rPr>
          <w:color w:val="000099"/>
          <w:szCs w:val="28"/>
        </w:rPr>
        <w:t xml:space="preserve"> 2025– </w:t>
      </w:r>
      <w:r w:rsidR="00BC47A3">
        <w:rPr>
          <w:color w:val="000099"/>
          <w:szCs w:val="28"/>
        </w:rPr>
        <w:t>27.01</w:t>
      </w:r>
      <w:r w:rsidR="00EB019D">
        <w:rPr>
          <w:color w:val="000099"/>
          <w:szCs w:val="28"/>
        </w:rPr>
        <w:t>.2026</w:t>
      </w:r>
      <w:r w:rsidRPr="00AC64F3">
        <w:rPr>
          <w:szCs w:val="28"/>
        </w:rPr>
        <w:t xml:space="preserve">, </w:t>
      </w:r>
      <w:r w:rsidRPr="00AC64F3">
        <w:rPr>
          <w:color w:val="FF0000"/>
          <w:szCs w:val="28"/>
        </w:rPr>
        <w:t xml:space="preserve">последний день предоставления которого в электронном виде установлен не позднее </w:t>
      </w:r>
      <w:r w:rsidR="000B2DE2">
        <w:rPr>
          <w:color w:val="FF0000"/>
          <w:szCs w:val="28"/>
        </w:rPr>
        <w:t>27.10.2025</w:t>
      </w:r>
      <w:r w:rsidRPr="00AC64F3">
        <w:rPr>
          <w:szCs w:val="28"/>
        </w:rPr>
        <w:t xml:space="preserve">. </w:t>
      </w:r>
    </w:p>
    <w:p w:rsidR="00AC64F3" w:rsidRPr="00AC64F3" w:rsidP="000E485F">
      <w:pPr>
        <w:ind w:firstLine="567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На рассмотрение административного материала </w:t>
      </w:r>
      <w:r w:rsidR="00BC47A3">
        <w:rPr>
          <w:sz w:val="28"/>
          <w:szCs w:val="28"/>
        </w:rPr>
        <w:t>Поскорков И.Н.</w:t>
      </w:r>
      <w:r w:rsidRPr="00AC64F3">
        <w:rPr>
          <w:color w:val="000099"/>
          <w:sz w:val="28"/>
          <w:szCs w:val="28"/>
        </w:rPr>
        <w:t xml:space="preserve">  </w:t>
      </w:r>
      <w:r w:rsidRPr="00AC64F3">
        <w:rPr>
          <w:sz w:val="28"/>
          <w:szCs w:val="28"/>
        </w:rPr>
        <w:t>не явился, о времени и месте рассмотрения административного материала уведомлялся надлежащим образом.</w:t>
      </w:r>
    </w:p>
    <w:p w:rsidR="00AC64F3" w:rsidRPr="00AC64F3" w:rsidP="000E485F">
      <w:pPr>
        <w:pStyle w:val="BodyTextIndent"/>
        <w:ind w:firstLine="567"/>
        <w:jc w:val="both"/>
        <w:rPr>
          <w:szCs w:val="28"/>
        </w:rPr>
      </w:pPr>
      <w:r w:rsidRPr="00AC64F3">
        <w:rPr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</w:t>
      </w:r>
      <w:r w:rsidRPr="00AC64F3">
        <w:rPr>
          <w:szCs w:val="28"/>
        </w:rPr>
        <w:t xml:space="preserve">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лица, привлекаемого </w:t>
      </w:r>
      <w:r w:rsidRPr="00AC64F3">
        <w:rPr>
          <w:szCs w:val="28"/>
        </w:rPr>
        <w:t>к административной ответственности.</w:t>
      </w:r>
    </w:p>
    <w:p w:rsidR="00AC64F3" w:rsidRPr="00AC64F3" w:rsidP="000E485F">
      <w:pPr>
        <w:pStyle w:val="BodyTextIndent"/>
        <w:ind w:firstLine="567"/>
        <w:jc w:val="both"/>
        <w:rPr>
          <w:szCs w:val="28"/>
        </w:rPr>
      </w:pPr>
      <w:r w:rsidRPr="00AC64F3">
        <w:rPr>
          <w:szCs w:val="28"/>
        </w:rPr>
        <w:t xml:space="preserve">Мировой судья, исследовав следующие доказательства по делу: </w:t>
      </w:r>
    </w:p>
    <w:p w:rsidR="00AC64F3" w:rsidRPr="00AC64F3" w:rsidP="000E485F">
      <w:pPr>
        <w:pStyle w:val="BodyTextIndent"/>
        <w:ind w:firstLine="567"/>
        <w:jc w:val="both"/>
        <w:rPr>
          <w:szCs w:val="28"/>
        </w:rPr>
      </w:pPr>
      <w:r w:rsidRPr="00AC64F3">
        <w:rPr>
          <w:szCs w:val="28"/>
        </w:rPr>
        <w:t xml:space="preserve">- протокол об административном правонарушении № </w:t>
      </w:r>
      <w:r w:rsidRPr="00BE41BD" w:rsidR="00BE41BD">
        <w:rPr>
          <w:szCs w:val="28"/>
        </w:rPr>
        <w:t>1306</w:t>
      </w:r>
      <w:r w:rsidR="00BC47A3">
        <w:rPr>
          <w:szCs w:val="28"/>
        </w:rPr>
        <w:t>4</w:t>
      </w:r>
      <w:r w:rsidR="000B2DE2">
        <w:rPr>
          <w:szCs w:val="28"/>
        </w:rPr>
        <w:t>52</w:t>
      </w:r>
      <w:r w:rsidRPr="00AC64F3">
        <w:rPr>
          <w:szCs w:val="28"/>
        </w:rPr>
        <w:t xml:space="preserve"> от </w:t>
      </w:r>
      <w:r w:rsidR="00BD602F">
        <w:rPr>
          <w:szCs w:val="28"/>
        </w:rPr>
        <w:t>2</w:t>
      </w:r>
      <w:r w:rsidR="00BE41BD">
        <w:rPr>
          <w:szCs w:val="28"/>
        </w:rPr>
        <w:t>0</w:t>
      </w:r>
      <w:r w:rsidR="00BD602F">
        <w:rPr>
          <w:szCs w:val="28"/>
        </w:rPr>
        <w:t>.04</w:t>
      </w:r>
      <w:r w:rsidRPr="00AC64F3">
        <w:rPr>
          <w:szCs w:val="28"/>
        </w:rPr>
        <w:t>.2026;</w:t>
      </w:r>
    </w:p>
    <w:p w:rsidR="00AC64F3" w:rsidRPr="00AC64F3" w:rsidP="000E485F">
      <w:pPr>
        <w:ind w:firstLine="567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- извещение о времени и месте составления протокола об административном правонарушении о</w:t>
      </w:r>
      <w:r w:rsidRPr="00AC64F3">
        <w:rPr>
          <w:sz w:val="28"/>
          <w:szCs w:val="28"/>
        </w:rPr>
        <w:t xml:space="preserve">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0E485F">
      <w:pPr>
        <w:ind w:firstLine="567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служебную записку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0E485F">
      <w:pPr>
        <w:ind w:firstLine="567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- сведения о направлении лицом расчета по форме ЕФС-1</w:t>
      </w:r>
      <w:r w:rsidR="00BD602F">
        <w:rPr>
          <w:sz w:val="28"/>
          <w:szCs w:val="28"/>
        </w:rPr>
        <w:t>, раздел 2</w:t>
      </w:r>
      <w:r w:rsidRPr="00AC64F3">
        <w:rPr>
          <w:color w:val="000099"/>
          <w:sz w:val="28"/>
          <w:szCs w:val="28"/>
        </w:rPr>
        <w:t xml:space="preserve">; </w:t>
      </w:r>
    </w:p>
    <w:p w:rsidR="00AC64F3" w:rsidRPr="00AC64F3" w:rsidP="00AC64F3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AC64F3">
        <w:rPr>
          <w:szCs w:val="28"/>
        </w:rPr>
        <w:t>- выписку из ЕГРЮЛ,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Часть 2 статьи 15.33 Кодекса РФ об АП предусматривает административную ответственность за нарушение установленных </w:t>
      </w:r>
      <w:r w:rsidRPr="00AC64F3">
        <w:rPr>
          <w:sz w:val="28"/>
          <w:szCs w:val="28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</w:t>
      </w:r>
      <w:r w:rsidRPr="00AC64F3">
        <w:rPr>
          <w:sz w:val="28"/>
          <w:szCs w:val="28"/>
        </w:rPr>
        <w:t>циального страхования Российской Федерации.</w:t>
      </w:r>
    </w:p>
    <w:p w:rsidR="00AC64F3" w:rsidRPr="00AC64F3" w:rsidP="00AC64F3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BC47A3">
        <w:rPr>
          <w:sz w:val="28"/>
          <w:szCs w:val="28"/>
        </w:rPr>
        <w:t>Поскоркова И.Н.</w:t>
      </w:r>
      <w:r w:rsidRPr="00AC64F3">
        <w:rPr>
          <w:color w:val="000099"/>
          <w:sz w:val="28"/>
          <w:szCs w:val="28"/>
        </w:rPr>
        <w:t xml:space="preserve">  </w:t>
      </w:r>
      <w:r w:rsidRPr="00AC64F3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РФ об АП, доказана.</w:t>
      </w:r>
    </w:p>
    <w:p w:rsidR="00963110" w:rsidRPr="00AC64F3" w:rsidP="00AC64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При на</w:t>
      </w:r>
      <w:r w:rsidRPr="00AC64F3">
        <w:rPr>
          <w:color w:val="0D0D0D" w:themeColor="text1" w:themeTint="F2"/>
          <w:sz w:val="28"/>
          <w:szCs w:val="28"/>
        </w:rPr>
        <w:t xml:space="preserve">значении наказания мировой судья учитывает характер совершенного административного правонарушения, обстоятельства его совершения, отсутствие </w:t>
      </w:r>
      <w:r w:rsidRPr="00AC64F3">
        <w:rPr>
          <w:color w:val="0D0D0D" w:themeColor="text1" w:themeTint="F2"/>
          <w:sz w:val="28"/>
          <w:szCs w:val="28"/>
        </w:rPr>
        <w:t>смягчающих и отягчающих административную ответственность обстоятельств, предусмотренных ст.ст. 4.2      и 4.3. Коде</w:t>
      </w:r>
      <w:r w:rsidRPr="00AC64F3">
        <w:rPr>
          <w:color w:val="0D0D0D" w:themeColor="text1" w:themeTint="F2"/>
          <w:sz w:val="28"/>
          <w:szCs w:val="28"/>
        </w:rPr>
        <w:t xml:space="preserve">кса РФ об АП и считает </w:t>
      </w:r>
      <w:r w:rsidRPr="00AC64F3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AC64F3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963110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963110" w:rsidRPr="00AC64F3" w:rsidP="00AC64F3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AC64F3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AC64F3" w:rsidP="00AC64F3">
      <w:pPr>
        <w:ind w:firstLine="540"/>
        <w:jc w:val="both"/>
        <w:rPr>
          <w:b/>
          <w:sz w:val="28"/>
          <w:szCs w:val="28"/>
        </w:rPr>
      </w:pPr>
    </w:p>
    <w:p w:rsidR="00963110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8B0E0E">
        <w:rPr>
          <w:sz w:val="28"/>
          <w:szCs w:val="28"/>
        </w:rPr>
        <w:t xml:space="preserve">директора </w:t>
      </w:r>
      <w:r w:rsidRPr="008B0E0E">
        <w:rPr>
          <w:color w:val="000099"/>
          <w:sz w:val="28"/>
          <w:szCs w:val="28"/>
        </w:rPr>
        <w:t xml:space="preserve"> ООО «Коммерческая недвижимость»</w:t>
      </w:r>
      <w:r w:rsidRPr="00B42731" w:rsidR="00BE41BD">
        <w:rPr>
          <w:color w:val="FF0000"/>
          <w:sz w:val="28"/>
          <w:szCs w:val="28"/>
        </w:rPr>
        <w:t>-</w:t>
      </w:r>
      <w:r w:rsidRPr="00B42731" w:rsidR="00BE41BD">
        <w:rPr>
          <w:sz w:val="28"/>
          <w:szCs w:val="28"/>
        </w:rPr>
        <w:t xml:space="preserve"> </w:t>
      </w:r>
      <w:r w:rsidRPr="008B0E0E">
        <w:rPr>
          <w:b/>
          <w:sz w:val="28"/>
          <w:szCs w:val="28"/>
        </w:rPr>
        <w:t>Поскоркова Игоря Николаевича</w:t>
      </w:r>
      <w:r w:rsidRPr="00AC64F3">
        <w:rPr>
          <w:bCs/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</w:t>
      </w:r>
      <w:r w:rsidR="004830B6">
        <w:rPr>
          <w:bCs/>
          <w:color w:val="0D0D0D" w:themeColor="text1" w:themeTint="F2"/>
          <w:sz w:val="28"/>
          <w:szCs w:val="28"/>
        </w:rPr>
        <w:t>2</w:t>
      </w:r>
      <w:r w:rsidRPr="00AC64F3">
        <w:rPr>
          <w:bCs/>
          <w:color w:val="0D0D0D" w:themeColor="text1" w:themeTint="F2"/>
          <w:sz w:val="28"/>
          <w:szCs w:val="28"/>
        </w:rPr>
        <w:t xml:space="preserve">  ст. 15.33 </w:t>
      </w:r>
      <w:r w:rsidRPr="00AC64F3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2E4C3F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подл</w:t>
      </w:r>
      <w:r w:rsidRPr="00AC64F3">
        <w:rPr>
          <w:color w:val="0D0D0D" w:themeColor="text1" w:themeTint="F2"/>
          <w:sz w:val="28"/>
          <w:szCs w:val="28"/>
        </w:rPr>
        <w:t xml:space="preserve">ежит уплате в УФК по ХМАО-Югре (ОСФР по ХМАО-Югре), лицевой счет 04874Ф87010, р/счет № 03100643000000018700 </w:t>
      </w:r>
      <w:r w:rsidRPr="00AC64F3">
        <w:rPr>
          <w:color w:val="FF0000"/>
          <w:sz w:val="28"/>
          <w:szCs w:val="28"/>
        </w:rPr>
        <w:t>ОКЦ №8 УГУ БАНКА РОССИИ</w:t>
      </w:r>
      <w:r w:rsidRPr="00AC64F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AC64F3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007162163; КБК 79711</w:t>
      </w:r>
      <w:r w:rsidRPr="00AC64F3">
        <w:rPr>
          <w:color w:val="0D0D0D" w:themeColor="text1" w:themeTint="F2"/>
          <w:sz w:val="28"/>
          <w:szCs w:val="28"/>
        </w:rPr>
        <w:t>601230060001140; ОКТМО 7187</w:t>
      </w:r>
      <w:r w:rsidR="00BC47A3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000 УИН 79</w:t>
      </w:r>
      <w:r w:rsidR="00A56EEA">
        <w:rPr>
          <w:color w:val="0D0D0D" w:themeColor="text1" w:themeTint="F2"/>
          <w:sz w:val="28"/>
          <w:szCs w:val="28"/>
        </w:rPr>
        <w:t>7860</w:t>
      </w:r>
      <w:r w:rsidR="00BC47A3">
        <w:rPr>
          <w:color w:val="0D0D0D" w:themeColor="text1" w:themeTint="F2"/>
          <w:sz w:val="28"/>
          <w:szCs w:val="28"/>
        </w:rPr>
        <w:t>1</w:t>
      </w:r>
      <w:r w:rsidR="00A56EEA">
        <w:rPr>
          <w:color w:val="0D0D0D" w:themeColor="text1" w:themeTint="F2"/>
          <w:sz w:val="28"/>
          <w:szCs w:val="28"/>
        </w:rPr>
        <w:t>2</w:t>
      </w:r>
      <w:r w:rsidR="00BE41BD">
        <w:rPr>
          <w:color w:val="0D0D0D" w:themeColor="text1" w:themeTint="F2"/>
          <w:sz w:val="28"/>
          <w:szCs w:val="28"/>
        </w:rPr>
        <w:t>0</w:t>
      </w:r>
      <w:r w:rsidR="00A56EEA">
        <w:rPr>
          <w:color w:val="0D0D0D" w:themeColor="text1" w:themeTint="F2"/>
          <w:sz w:val="28"/>
          <w:szCs w:val="28"/>
        </w:rPr>
        <w:t>04260</w:t>
      </w:r>
      <w:r w:rsidR="00BC47A3">
        <w:rPr>
          <w:color w:val="0D0D0D" w:themeColor="text1" w:themeTint="F2"/>
          <w:sz w:val="28"/>
          <w:szCs w:val="28"/>
        </w:rPr>
        <w:t>0580</w:t>
      </w:r>
      <w:r w:rsidR="000B2DE2">
        <w:rPr>
          <w:color w:val="0D0D0D" w:themeColor="text1" w:themeTint="F2"/>
          <w:sz w:val="28"/>
          <w:szCs w:val="28"/>
        </w:rPr>
        <w:t>52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C64F3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AC64F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AC64F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2 Нижневартовского судебного района гор</w:t>
      </w:r>
      <w:r w:rsidRPr="00AC64F3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125.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AC64F3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№2.</w:t>
      </w:r>
    </w:p>
    <w:p w:rsidR="00A56308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О.В.Вдовина</w:t>
      </w:r>
    </w:p>
    <w:p w:rsidR="002979E6" w:rsidRPr="00AC64F3" w:rsidP="00AC64F3">
      <w:pPr>
        <w:ind w:firstLine="540"/>
        <w:rPr>
          <w:color w:val="0D0D0D" w:themeColor="text1" w:themeTint="F2"/>
          <w:sz w:val="28"/>
          <w:szCs w:val="28"/>
        </w:rPr>
      </w:pPr>
    </w:p>
    <w:sectPr w:rsidSect="00AC64F3">
      <w:headerReference w:type="even" r:id="rId4"/>
      <w:headerReference w:type="default" r:id="rId5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76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12A9"/>
    <w:rsid w:val="00023B87"/>
    <w:rsid w:val="00025B36"/>
    <w:rsid w:val="00074E65"/>
    <w:rsid w:val="00076573"/>
    <w:rsid w:val="000860A8"/>
    <w:rsid w:val="000903BE"/>
    <w:rsid w:val="00090416"/>
    <w:rsid w:val="000B2DE2"/>
    <w:rsid w:val="000C090A"/>
    <w:rsid w:val="000E485F"/>
    <w:rsid w:val="0014351B"/>
    <w:rsid w:val="00163755"/>
    <w:rsid w:val="00166C33"/>
    <w:rsid w:val="00192BA9"/>
    <w:rsid w:val="00197F8C"/>
    <w:rsid w:val="001B6EC0"/>
    <w:rsid w:val="001C564B"/>
    <w:rsid w:val="001D6B15"/>
    <w:rsid w:val="001E665A"/>
    <w:rsid w:val="001F64EA"/>
    <w:rsid w:val="002065D6"/>
    <w:rsid w:val="002736C6"/>
    <w:rsid w:val="002745EF"/>
    <w:rsid w:val="002932A9"/>
    <w:rsid w:val="0029662B"/>
    <w:rsid w:val="002979E6"/>
    <w:rsid w:val="002B6B3A"/>
    <w:rsid w:val="002C5BA9"/>
    <w:rsid w:val="002C7FB9"/>
    <w:rsid w:val="002D4555"/>
    <w:rsid w:val="002E4C3F"/>
    <w:rsid w:val="00300FA4"/>
    <w:rsid w:val="003140B0"/>
    <w:rsid w:val="0032026A"/>
    <w:rsid w:val="00342E2C"/>
    <w:rsid w:val="003E3BCC"/>
    <w:rsid w:val="00427813"/>
    <w:rsid w:val="00464D1A"/>
    <w:rsid w:val="004752CC"/>
    <w:rsid w:val="004830B6"/>
    <w:rsid w:val="004920D8"/>
    <w:rsid w:val="004A3BDB"/>
    <w:rsid w:val="004E0DD4"/>
    <w:rsid w:val="005030D9"/>
    <w:rsid w:val="005214FB"/>
    <w:rsid w:val="00534337"/>
    <w:rsid w:val="00537183"/>
    <w:rsid w:val="005833BB"/>
    <w:rsid w:val="005936E0"/>
    <w:rsid w:val="005A388A"/>
    <w:rsid w:val="005A7DB4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0E0E"/>
    <w:rsid w:val="008B17EE"/>
    <w:rsid w:val="008C5065"/>
    <w:rsid w:val="008F0A41"/>
    <w:rsid w:val="009345C6"/>
    <w:rsid w:val="00954F25"/>
    <w:rsid w:val="00956644"/>
    <w:rsid w:val="00963110"/>
    <w:rsid w:val="00965321"/>
    <w:rsid w:val="009E5486"/>
    <w:rsid w:val="00A12FE5"/>
    <w:rsid w:val="00A56308"/>
    <w:rsid w:val="00A56EEA"/>
    <w:rsid w:val="00A6194D"/>
    <w:rsid w:val="00A71F82"/>
    <w:rsid w:val="00A8441D"/>
    <w:rsid w:val="00AC48B7"/>
    <w:rsid w:val="00AC64F3"/>
    <w:rsid w:val="00AC6C21"/>
    <w:rsid w:val="00AE7013"/>
    <w:rsid w:val="00AF5128"/>
    <w:rsid w:val="00B139B9"/>
    <w:rsid w:val="00B42731"/>
    <w:rsid w:val="00BB6F14"/>
    <w:rsid w:val="00BC47A3"/>
    <w:rsid w:val="00BD602F"/>
    <w:rsid w:val="00BE41BD"/>
    <w:rsid w:val="00BE7418"/>
    <w:rsid w:val="00BF3278"/>
    <w:rsid w:val="00BF6BBD"/>
    <w:rsid w:val="00C37B9B"/>
    <w:rsid w:val="00C447D6"/>
    <w:rsid w:val="00C47A3F"/>
    <w:rsid w:val="00C51576"/>
    <w:rsid w:val="00C55532"/>
    <w:rsid w:val="00C87A77"/>
    <w:rsid w:val="00C907E8"/>
    <w:rsid w:val="00C95769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F198F"/>
    <w:rsid w:val="00DF4413"/>
    <w:rsid w:val="00E0738C"/>
    <w:rsid w:val="00E22968"/>
    <w:rsid w:val="00E353E7"/>
    <w:rsid w:val="00E550D8"/>
    <w:rsid w:val="00E8272E"/>
    <w:rsid w:val="00EA5C88"/>
    <w:rsid w:val="00EB019D"/>
    <w:rsid w:val="00EE0E8A"/>
    <w:rsid w:val="00EE2D0D"/>
    <w:rsid w:val="00EF211E"/>
    <w:rsid w:val="00F0249D"/>
    <w:rsid w:val="00F07C10"/>
    <w:rsid w:val="00F26951"/>
    <w:rsid w:val="00F340AC"/>
    <w:rsid w:val="00F37042"/>
    <w:rsid w:val="00F43BDD"/>
    <w:rsid w:val="00F8252A"/>
    <w:rsid w:val="00FA5B4B"/>
    <w:rsid w:val="00FC4580"/>
    <w:rsid w:val="00FC4D59"/>
    <w:rsid w:val="00FD0C39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  <w:style w:type="character" w:customStyle="1" w:styleId="2">
    <w:name w:val="Основной текст2"/>
    <w:basedOn w:val="a4"/>
    <w:rsid w:val="00BE7418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3">
    <w:name w:val="Основной текст3"/>
    <w:basedOn w:val="Normal"/>
    <w:rsid w:val="00BE7418"/>
    <w:pPr>
      <w:shd w:val="clear" w:color="auto" w:fill="FFFFFF"/>
      <w:spacing w:line="293" w:lineRule="exact"/>
      <w:ind w:hanging="980"/>
      <w:jc w:val="both"/>
    </w:pPr>
    <w:rPr>
      <w:sz w:val="22"/>
      <w:szCs w:val="22"/>
      <w:lang w:val="ru"/>
    </w:rPr>
  </w:style>
  <w:style w:type="paragraph" w:styleId="BalloonText">
    <w:name w:val="Balloon Text"/>
    <w:basedOn w:val="Normal"/>
    <w:link w:val="a5"/>
    <w:uiPriority w:val="99"/>
    <w:semiHidden/>
    <w:unhideWhenUsed/>
    <w:rsid w:val="00AC6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AC6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